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B14" w:rsidRPr="00863F2D" w:rsidRDefault="001119EB" w:rsidP="00D14387">
      <w:pPr>
        <w:spacing w:after="0" w:line="480" w:lineRule="auto"/>
        <w:contextualSpacing/>
        <w:rPr>
          <w:rFonts w:ascii="Times New Roman" w:eastAsia="Times New Roman" w:hAnsi="Times New Roman" w:cs="Times New Roman"/>
          <w:sz w:val="24"/>
          <w:szCs w:val="24"/>
        </w:rPr>
      </w:pPr>
      <w:r w:rsidRPr="00863F2D">
        <w:rPr>
          <w:rFonts w:ascii="Times New Roman" w:eastAsia="Times New Roman" w:hAnsi="Times New Roman" w:cs="Times New Roman"/>
          <w:sz w:val="24"/>
          <w:szCs w:val="24"/>
        </w:rPr>
        <w:t>Charity Fischer</w:t>
      </w:r>
    </w:p>
    <w:p w:rsidR="00606B14" w:rsidRPr="00863F2D" w:rsidRDefault="001119EB" w:rsidP="00D14387">
      <w:pPr>
        <w:spacing w:after="0" w:line="480" w:lineRule="auto"/>
        <w:contextualSpacing/>
        <w:rPr>
          <w:rFonts w:ascii="Times New Roman" w:eastAsia="Times New Roman" w:hAnsi="Times New Roman" w:cs="Times New Roman"/>
          <w:sz w:val="24"/>
          <w:szCs w:val="24"/>
        </w:rPr>
      </w:pPr>
      <w:r w:rsidRPr="00863F2D">
        <w:rPr>
          <w:rFonts w:ascii="Times New Roman" w:eastAsia="Times New Roman" w:hAnsi="Times New Roman" w:cs="Times New Roman"/>
          <w:sz w:val="24"/>
          <w:szCs w:val="24"/>
        </w:rPr>
        <w:t>Eleanor Hannah</w:t>
      </w:r>
    </w:p>
    <w:p w:rsidR="00606B14" w:rsidRPr="00863F2D" w:rsidRDefault="001119EB" w:rsidP="00D14387">
      <w:pPr>
        <w:spacing w:after="0" w:line="480" w:lineRule="auto"/>
        <w:contextualSpacing/>
        <w:rPr>
          <w:rFonts w:ascii="Times New Roman" w:eastAsia="Times New Roman" w:hAnsi="Times New Roman" w:cs="Times New Roman"/>
          <w:sz w:val="24"/>
          <w:szCs w:val="24"/>
        </w:rPr>
      </w:pPr>
      <w:r w:rsidRPr="00863F2D">
        <w:rPr>
          <w:rFonts w:ascii="Times New Roman" w:eastAsia="Times New Roman" w:hAnsi="Times New Roman" w:cs="Times New Roman"/>
          <w:sz w:val="24"/>
          <w:szCs w:val="24"/>
        </w:rPr>
        <w:t>H</w:t>
      </w:r>
      <w:r w:rsidR="00D14387" w:rsidRPr="00863F2D">
        <w:rPr>
          <w:rFonts w:ascii="Times New Roman" w:eastAsia="Times New Roman" w:hAnsi="Times New Roman" w:cs="Times New Roman"/>
          <w:sz w:val="24"/>
          <w:szCs w:val="24"/>
        </w:rPr>
        <w:t>istory</w:t>
      </w:r>
      <w:r w:rsidRPr="00863F2D">
        <w:rPr>
          <w:rFonts w:ascii="Times New Roman" w:eastAsia="Times New Roman" w:hAnsi="Times New Roman" w:cs="Times New Roman"/>
          <w:sz w:val="24"/>
          <w:szCs w:val="24"/>
        </w:rPr>
        <w:t xml:space="preserve"> 101</w:t>
      </w:r>
    </w:p>
    <w:p w:rsidR="00606B14" w:rsidRPr="00863F2D" w:rsidRDefault="003172A5" w:rsidP="00D14387">
      <w:pPr>
        <w:spacing w:after="0"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March 7</w:t>
      </w:r>
      <w:r w:rsidR="00A8705B" w:rsidRPr="00863F2D">
        <w:rPr>
          <w:rFonts w:ascii="Times New Roman" w:eastAsia="Times New Roman" w:hAnsi="Times New Roman" w:cs="Times New Roman"/>
          <w:sz w:val="24"/>
          <w:szCs w:val="24"/>
        </w:rPr>
        <w:t>,</w:t>
      </w:r>
      <w:r w:rsidR="00D14387" w:rsidRPr="00863F2D">
        <w:rPr>
          <w:rFonts w:ascii="Times New Roman" w:eastAsia="Times New Roman" w:hAnsi="Times New Roman" w:cs="Times New Roman"/>
          <w:sz w:val="24"/>
          <w:szCs w:val="24"/>
        </w:rPr>
        <w:t xml:space="preserve"> </w:t>
      </w:r>
      <w:r w:rsidR="001119EB" w:rsidRPr="00863F2D">
        <w:rPr>
          <w:rFonts w:ascii="Times New Roman" w:eastAsia="Times New Roman" w:hAnsi="Times New Roman" w:cs="Times New Roman"/>
          <w:sz w:val="24"/>
          <w:szCs w:val="24"/>
        </w:rPr>
        <w:t>2019</w:t>
      </w:r>
    </w:p>
    <w:p w:rsidR="00606B14" w:rsidRDefault="00A51E4A" w:rsidP="003172A5">
      <w:pPr>
        <w:spacing w:after="0" w:line="480" w:lineRule="auto"/>
        <w:contextualSpacing/>
        <w:jc w:val="center"/>
        <w:rPr>
          <w:rFonts w:ascii="Times New Roman" w:eastAsia="Times New Roman" w:hAnsi="Times New Roman" w:cs="Times New Roman"/>
          <w:sz w:val="24"/>
          <w:szCs w:val="24"/>
        </w:rPr>
      </w:pPr>
      <w:bookmarkStart w:id="0" w:name="_gjdgxs" w:colFirst="0" w:colLast="0"/>
      <w:bookmarkStart w:id="1" w:name="_j1viqxxufd98" w:colFirst="0" w:colLast="0"/>
      <w:bookmarkEnd w:id="0"/>
      <w:bookmarkEnd w:id="1"/>
      <w:r>
        <w:rPr>
          <w:rFonts w:ascii="Times New Roman" w:eastAsia="Times New Roman" w:hAnsi="Times New Roman" w:cs="Times New Roman"/>
          <w:sz w:val="24"/>
          <w:szCs w:val="24"/>
        </w:rPr>
        <w:t xml:space="preserve">The Role </w:t>
      </w:r>
      <w:r w:rsidR="00CB1640">
        <w:rPr>
          <w:rFonts w:ascii="Times New Roman" w:eastAsia="Times New Roman" w:hAnsi="Times New Roman" w:cs="Times New Roman"/>
          <w:sz w:val="24"/>
          <w:szCs w:val="24"/>
        </w:rPr>
        <w:t xml:space="preserve">Women of </w:t>
      </w:r>
      <w:r>
        <w:rPr>
          <w:rFonts w:ascii="Times New Roman" w:eastAsia="Times New Roman" w:hAnsi="Times New Roman" w:cs="Times New Roman"/>
          <w:sz w:val="24"/>
          <w:szCs w:val="24"/>
        </w:rPr>
        <w:t>Early America</w:t>
      </w:r>
    </w:p>
    <w:p w:rsidR="00D15941" w:rsidRDefault="003172A5" w:rsidP="003172A5">
      <w:pPr>
        <w:tabs>
          <w:tab w:val="left" w:pos="435"/>
        </w:tabs>
        <w:spacing w:after="0"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Women have lived in the background of civilizations for as long as men have led them. </w:t>
      </w:r>
    </w:p>
    <w:p w:rsidR="00D15941" w:rsidRDefault="00D15941" w:rsidP="003172A5">
      <w:pPr>
        <w:tabs>
          <w:tab w:val="left" w:pos="435"/>
        </w:tabs>
        <w:spacing w:after="0"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Women have civilized men and supported their shared homes for thousands of </w:t>
      </w:r>
      <w:proofErr w:type="gramStart"/>
      <w:r>
        <w:rPr>
          <w:rFonts w:ascii="Times New Roman" w:eastAsia="Times New Roman" w:hAnsi="Times New Roman" w:cs="Times New Roman"/>
          <w:sz w:val="24"/>
          <w:szCs w:val="24"/>
        </w:rPr>
        <w:t>years,</w:t>
      </w:r>
      <w:proofErr w:type="gramEnd"/>
      <w:r>
        <w:rPr>
          <w:rFonts w:ascii="Times New Roman" w:eastAsia="Times New Roman" w:hAnsi="Times New Roman" w:cs="Times New Roman"/>
          <w:sz w:val="24"/>
          <w:szCs w:val="24"/>
        </w:rPr>
        <w:t xml:space="preserve"> this was supported by British colonial and post-revolution conventions and laws. Women were expected to build a home, raise children, and were raised to do just such. They were often left illiterate and knew few rights outside of what their husbands, fathers, or brothers afforded them</w:t>
      </w:r>
      <w:r w:rsidR="00CB1640">
        <w:rPr>
          <w:rFonts w:ascii="Times New Roman" w:eastAsia="Times New Roman" w:hAnsi="Times New Roman" w:cs="Times New Roman"/>
          <w:sz w:val="24"/>
          <w:szCs w:val="24"/>
        </w:rPr>
        <w:t xml:space="preserve">. Women, however, saw their roles change through 1607 and 1815. They came into the light of society and became </w:t>
      </w:r>
      <w:proofErr w:type="gramStart"/>
      <w:r w:rsidR="00CB1640">
        <w:rPr>
          <w:rFonts w:ascii="Times New Roman" w:eastAsia="Times New Roman" w:hAnsi="Times New Roman" w:cs="Times New Roman"/>
          <w:sz w:val="24"/>
          <w:szCs w:val="24"/>
        </w:rPr>
        <w:t>key</w:t>
      </w:r>
      <w:proofErr w:type="gramEnd"/>
      <w:r w:rsidR="00CB1640">
        <w:rPr>
          <w:rFonts w:ascii="Times New Roman" w:eastAsia="Times New Roman" w:hAnsi="Times New Roman" w:cs="Times New Roman"/>
          <w:sz w:val="24"/>
          <w:szCs w:val="24"/>
        </w:rPr>
        <w:t xml:space="preserve"> during the revolution and shaped the country as it developed.</w:t>
      </w:r>
    </w:p>
    <w:p w:rsidR="00AF5ABF" w:rsidRDefault="00CB1640" w:rsidP="003172A5">
      <w:pPr>
        <w:tabs>
          <w:tab w:val="left" w:pos="435"/>
        </w:tabs>
        <w:spacing w:after="0"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F5ABF">
        <w:rPr>
          <w:rFonts w:ascii="Times New Roman" w:eastAsia="Times New Roman" w:hAnsi="Times New Roman" w:cs="Times New Roman"/>
          <w:sz w:val="24"/>
          <w:szCs w:val="24"/>
        </w:rPr>
        <w:t>It is said that women civilize men, but in the case of early America, women civilize land as well. Unlike the Spanish, French, and Portuguese</w:t>
      </w:r>
      <w:r w:rsidR="00C736A0">
        <w:rPr>
          <w:rFonts w:ascii="Times New Roman" w:eastAsia="Times New Roman" w:hAnsi="Times New Roman" w:cs="Times New Roman"/>
          <w:sz w:val="24"/>
          <w:szCs w:val="24"/>
        </w:rPr>
        <w:t>,</w:t>
      </w:r>
      <w:r w:rsidR="00AF5ABF">
        <w:rPr>
          <w:rFonts w:ascii="Times New Roman" w:eastAsia="Times New Roman" w:hAnsi="Times New Roman" w:cs="Times New Roman"/>
          <w:sz w:val="24"/>
          <w:szCs w:val="24"/>
        </w:rPr>
        <w:t xml:space="preserve"> Britain saw the exportation of women often through religious coalitions such as the Puritan movement</w:t>
      </w:r>
      <w:r w:rsidR="00A51E4A">
        <w:rPr>
          <w:rFonts w:ascii="Times New Roman" w:eastAsia="Times New Roman" w:hAnsi="Times New Roman" w:cs="Times New Roman"/>
          <w:sz w:val="24"/>
          <w:szCs w:val="24"/>
        </w:rPr>
        <w:t xml:space="preserve"> and tobacco brides</w:t>
      </w:r>
      <w:r w:rsidR="00AF5ABF">
        <w:rPr>
          <w:rFonts w:ascii="Times New Roman" w:eastAsia="Times New Roman" w:hAnsi="Times New Roman" w:cs="Times New Roman"/>
          <w:sz w:val="24"/>
          <w:szCs w:val="24"/>
        </w:rPr>
        <w:t>. In</w:t>
      </w:r>
      <w:r w:rsidR="00C736A0">
        <w:rPr>
          <w:rFonts w:ascii="Times New Roman" w:eastAsia="Times New Roman" w:hAnsi="Times New Roman" w:cs="Times New Roman"/>
          <w:sz w:val="24"/>
          <w:szCs w:val="24"/>
        </w:rPr>
        <w:t xml:space="preserve"> the soon-to-be British colonies women were outright encouraged as the exact opposite of what Portugal had been doing by enacting laws encouraging men to marry women from and produce children in their native country. W</w:t>
      </w:r>
      <w:r w:rsidR="00AF5ABF">
        <w:rPr>
          <w:rFonts w:ascii="Times New Roman" w:eastAsia="Times New Roman" w:hAnsi="Times New Roman" w:cs="Times New Roman"/>
          <w:sz w:val="24"/>
          <w:szCs w:val="24"/>
        </w:rPr>
        <w:t>omen</w:t>
      </w:r>
      <w:r w:rsidR="00C736A0">
        <w:rPr>
          <w:rFonts w:ascii="Times New Roman" w:eastAsia="Times New Roman" w:hAnsi="Times New Roman" w:cs="Times New Roman"/>
          <w:sz w:val="24"/>
          <w:szCs w:val="24"/>
        </w:rPr>
        <w:t xml:space="preserve"> in British America however, caused the extreme growth of the population</w:t>
      </w:r>
      <w:r w:rsidR="00AF5ABF">
        <w:rPr>
          <w:rFonts w:ascii="Times New Roman" w:eastAsia="Times New Roman" w:hAnsi="Times New Roman" w:cs="Times New Roman"/>
          <w:sz w:val="24"/>
          <w:szCs w:val="24"/>
        </w:rPr>
        <w:t xml:space="preserve"> in the land being used for money-making by</w:t>
      </w:r>
      <w:r w:rsidR="00C736A0">
        <w:rPr>
          <w:rFonts w:ascii="Times New Roman" w:eastAsia="Times New Roman" w:hAnsi="Times New Roman" w:cs="Times New Roman"/>
          <w:sz w:val="24"/>
          <w:szCs w:val="24"/>
        </w:rPr>
        <w:t xml:space="preserve"> their fathers, husbands, and sons through basic biology. </w:t>
      </w:r>
    </w:p>
    <w:p w:rsidR="00E42983" w:rsidRDefault="00C736A0" w:rsidP="003172A5">
      <w:pPr>
        <w:tabs>
          <w:tab w:val="left" w:pos="435"/>
        </w:tabs>
        <w:spacing w:after="0"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F5ABF">
        <w:rPr>
          <w:rFonts w:ascii="Times New Roman" w:eastAsia="Times New Roman" w:hAnsi="Times New Roman" w:cs="Times New Roman"/>
          <w:sz w:val="24"/>
          <w:szCs w:val="24"/>
        </w:rPr>
        <w:t>During the 17</w:t>
      </w:r>
      <w:r w:rsidR="00CB1640">
        <w:rPr>
          <w:rFonts w:ascii="Times New Roman" w:eastAsia="Times New Roman" w:hAnsi="Times New Roman" w:cs="Times New Roman"/>
          <w:sz w:val="24"/>
          <w:szCs w:val="24"/>
        </w:rPr>
        <w:t>00s women were often left uneducated and were expected to keep their roles inside the home. However, in the events after the Seven Years’ War when Parliament enacted move after move to control the colonies</w:t>
      </w:r>
      <w:r w:rsidR="006C37A3">
        <w:rPr>
          <w:rFonts w:ascii="Times New Roman" w:eastAsia="Times New Roman" w:hAnsi="Times New Roman" w:cs="Times New Roman"/>
          <w:sz w:val="24"/>
          <w:szCs w:val="24"/>
        </w:rPr>
        <w:t>,</w:t>
      </w:r>
      <w:r w:rsidR="00CB1640">
        <w:rPr>
          <w:rFonts w:ascii="Times New Roman" w:eastAsia="Times New Roman" w:hAnsi="Times New Roman" w:cs="Times New Roman"/>
          <w:sz w:val="24"/>
          <w:szCs w:val="24"/>
        </w:rPr>
        <w:t xml:space="preserve"> demonstrations rang out in unified voice against all </w:t>
      </w:r>
      <w:r w:rsidR="00CB1640">
        <w:rPr>
          <w:rFonts w:ascii="Times New Roman" w:eastAsia="Times New Roman" w:hAnsi="Times New Roman" w:cs="Times New Roman"/>
          <w:sz w:val="24"/>
          <w:szCs w:val="24"/>
        </w:rPr>
        <w:lastRenderedPageBreak/>
        <w:t>British control. While the Sons of Liberty made demonstrations outside their homes the Daughters of Liberty made theirs within. As the managers of their respective households, they saw to the purchasing of goods. This pos</w:t>
      </w:r>
      <w:r w:rsidR="00AF5ABF">
        <w:rPr>
          <w:rFonts w:ascii="Times New Roman" w:eastAsia="Times New Roman" w:hAnsi="Times New Roman" w:cs="Times New Roman"/>
          <w:sz w:val="24"/>
          <w:szCs w:val="24"/>
        </w:rPr>
        <w:t>ition gave them opportunities to boycott British goods and hit them where it hurt as most of the relationship between Great Britain and British America had been through trade which stimulated economic growth</w:t>
      </w:r>
      <w:r w:rsidR="006C37A3">
        <w:rPr>
          <w:rFonts w:ascii="Times New Roman" w:eastAsia="Times New Roman" w:hAnsi="Times New Roman" w:cs="Times New Roman"/>
          <w:sz w:val="24"/>
          <w:szCs w:val="24"/>
        </w:rPr>
        <w:t xml:space="preserve"> up to this time</w:t>
      </w:r>
      <w:r w:rsidR="00AF5ABF">
        <w:rPr>
          <w:rFonts w:ascii="Times New Roman" w:eastAsia="Times New Roman" w:hAnsi="Times New Roman" w:cs="Times New Roman"/>
          <w:sz w:val="24"/>
          <w:szCs w:val="24"/>
        </w:rPr>
        <w:t>.</w:t>
      </w:r>
      <w:r w:rsidR="00E429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Women all over the new United States women were taking</w:t>
      </w:r>
      <w:r w:rsidR="00E42983">
        <w:rPr>
          <w:rFonts w:ascii="Times New Roman" w:eastAsia="Times New Roman" w:hAnsi="Times New Roman" w:cs="Times New Roman"/>
          <w:sz w:val="24"/>
          <w:szCs w:val="24"/>
        </w:rPr>
        <w:t xml:space="preserve"> active roles for their new country. They were encouraged towards their own education and influence on those around them. </w:t>
      </w:r>
    </w:p>
    <w:p w:rsidR="00AF5ABF" w:rsidRDefault="00E42983" w:rsidP="003172A5">
      <w:pPr>
        <w:tabs>
          <w:tab w:val="left" w:pos="435"/>
        </w:tabs>
        <w:spacing w:after="0"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During the Revolution there were many women who became camp followers. They would stay beside their husbands or other male family members. They would support the soldiers as nurses, cooks, and seamstresses and were widely praised by their service. There are also multiple cases during the revolution of women disguising themselves and fighting alongside men in extreme unification to the cause of independence.</w:t>
      </w:r>
    </w:p>
    <w:p w:rsidR="003172A5" w:rsidRDefault="00C736A0" w:rsidP="003172A5">
      <w:pPr>
        <w:tabs>
          <w:tab w:val="left" w:pos="435"/>
        </w:tabs>
        <w:spacing w:after="0"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Women saw their role turn from that of strict household keeping</w:t>
      </w:r>
      <w:r w:rsidR="00E42983">
        <w:rPr>
          <w:rFonts w:ascii="Times New Roman" w:eastAsia="Times New Roman" w:hAnsi="Times New Roman" w:cs="Times New Roman"/>
          <w:sz w:val="24"/>
          <w:szCs w:val="24"/>
        </w:rPr>
        <w:t xml:space="preserve"> and child-bearing</w:t>
      </w:r>
      <w:r>
        <w:rPr>
          <w:rFonts w:ascii="Times New Roman" w:eastAsia="Times New Roman" w:hAnsi="Times New Roman" w:cs="Times New Roman"/>
          <w:sz w:val="24"/>
          <w:szCs w:val="24"/>
        </w:rPr>
        <w:t xml:space="preserve"> to one of active civilian</w:t>
      </w:r>
      <w:r w:rsidR="00E42983">
        <w:rPr>
          <w:rFonts w:ascii="Times New Roman" w:eastAsia="Times New Roman" w:hAnsi="Times New Roman" w:cs="Times New Roman"/>
          <w:sz w:val="24"/>
          <w:szCs w:val="24"/>
        </w:rPr>
        <w:t>s. Still dutiful to their households and subject to their husbands, but ready and active towards finding answers as civilians of the new experiment that was the United States of America.</w:t>
      </w:r>
    </w:p>
    <w:p w:rsidR="003172A5" w:rsidRDefault="003172A5" w:rsidP="003172A5">
      <w:pPr>
        <w:tabs>
          <w:tab w:val="left" w:pos="435"/>
        </w:tabs>
        <w:spacing w:after="0" w:line="480" w:lineRule="auto"/>
        <w:contextualSpacing/>
        <w:rPr>
          <w:rFonts w:ascii="Times New Roman" w:eastAsia="Times New Roman" w:hAnsi="Times New Roman" w:cs="Times New Roman"/>
          <w:sz w:val="24"/>
          <w:szCs w:val="24"/>
        </w:rPr>
      </w:pPr>
    </w:p>
    <w:p w:rsidR="003172A5" w:rsidRDefault="003172A5" w:rsidP="003172A5">
      <w:pPr>
        <w:tabs>
          <w:tab w:val="left" w:pos="435"/>
        </w:tabs>
        <w:spacing w:after="0" w:line="480" w:lineRule="auto"/>
        <w:contextualSpacing/>
        <w:rPr>
          <w:rFonts w:ascii="Times New Roman" w:eastAsia="Times New Roman" w:hAnsi="Times New Roman" w:cs="Times New Roman"/>
          <w:sz w:val="24"/>
          <w:szCs w:val="24"/>
        </w:rPr>
      </w:pPr>
    </w:p>
    <w:sectPr w:rsidR="003172A5" w:rsidSect="00A826C1">
      <w:headerReference w:type="default" r:id="rId6"/>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D01" w:rsidRDefault="00821D01" w:rsidP="00D14387">
      <w:pPr>
        <w:spacing w:after="0" w:line="240" w:lineRule="auto"/>
      </w:pPr>
      <w:r>
        <w:separator/>
      </w:r>
    </w:p>
  </w:endnote>
  <w:endnote w:type="continuationSeparator" w:id="0">
    <w:p w:rsidR="00821D01" w:rsidRDefault="00821D01" w:rsidP="00D143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D01" w:rsidRDefault="00821D01" w:rsidP="00D14387">
      <w:pPr>
        <w:spacing w:after="0" w:line="240" w:lineRule="auto"/>
      </w:pPr>
      <w:r>
        <w:separator/>
      </w:r>
    </w:p>
  </w:footnote>
  <w:footnote w:type="continuationSeparator" w:id="0">
    <w:p w:rsidR="00821D01" w:rsidRDefault="00821D01" w:rsidP="00D143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556002"/>
      <w:docPartObj>
        <w:docPartGallery w:val="Page Numbers (Top of Page)"/>
        <w:docPartUnique/>
      </w:docPartObj>
    </w:sdtPr>
    <w:sdtEndPr>
      <w:rPr>
        <w:rFonts w:ascii="Times New Roman" w:hAnsi="Times New Roman" w:cs="Times New Roman"/>
        <w:noProof/>
        <w:sz w:val="24"/>
      </w:rPr>
    </w:sdtEndPr>
    <w:sdtContent>
      <w:p w:rsidR="00A51E4A" w:rsidRPr="00D14387" w:rsidRDefault="00A51E4A">
        <w:pPr>
          <w:pStyle w:val="Header"/>
          <w:jc w:val="right"/>
          <w:rPr>
            <w:rFonts w:ascii="Times New Roman" w:hAnsi="Times New Roman" w:cs="Times New Roman"/>
            <w:sz w:val="24"/>
          </w:rPr>
        </w:pPr>
        <w:r w:rsidRPr="00D14387">
          <w:rPr>
            <w:rFonts w:ascii="Times New Roman" w:hAnsi="Times New Roman" w:cs="Times New Roman"/>
            <w:sz w:val="24"/>
          </w:rPr>
          <w:t xml:space="preserve">Fischer </w:t>
        </w:r>
        <w:r w:rsidRPr="00D14387">
          <w:rPr>
            <w:rFonts w:ascii="Times New Roman" w:hAnsi="Times New Roman" w:cs="Times New Roman"/>
            <w:sz w:val="24"/>
          </w:rPr>
          <w:fldChar w:fldCharType="begin"/>
        </w:r>
        <w:r w:rsidRPr="00D14387">
          <w:rPr>
            <w:rFonts w:ascii="Times New Roman" w:hAnsi="Times New Roman" w:cs="Times New Roman"/>
            <w:sz w:val="24"/>
          </w:rPr>
          <w:instrText xml:space="preserve"> PAGE   \* MERGEFORMAT </w:instrText>
        </w:r>
        <w:r w:rsidRPr="00D14387">
          <w:rPr>
            <w:rFonts w:ascii="Times New Roman" w:hAnsi="Times New Roman" w:cs="Times New Roman"/>
            <w:sz w:val="24"/>
          </w:rPr>
          <w:fldChar w:fldCharType="separate"/>
        </w:r>
        <w:r w:rsidR="006C37A3">
          <w:rPr>
            <w:rFonts w:ascii="Times New Roman" w:hAnsi="Times New Roman" w:cs="Times New Roman"/>
            <w:noProof/>
            <w:sz w:val="24"/>
          </w:rPr>
          <w:t>2</w:t>
        </w:r>
        <w:r w:rsidRPr="00D14387">
          <w:rPr>
            <w:rFonts w:ascii="Times New Roman" w:hAnsi="Times New Roman" w:cs="Times New Roman"/>
            <w:noProof/>
            <w:sz w:val="24"/>
          </w:rPr>
          <w:fldChar w:fldCharType="end"/>
        </w:r>
      </w:p>
    </w:sdtContent>
  </w:sdt>
  <w:p w:rsidR="00A51E4A" w:rsidRDefault="00A51E4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06B14"/>
    <w:rsid w:val="001119EB"/>
    <w:rsid w:val="00190864"/>
    <w:rsid w:val="0021029A"/>
    <w:rsid w:val="002B0E49"/>
    <w:rsid w:val="002F2902"/>
    <w:rsid w:val="002F47CD"/>
    <w:rsid w:val="003172A5"/>
    <w:rsid w:val="003B3EF8"/>
    <w:rsid w:val="00457A53"/>
    <w:rsid w:val="004F5659"/>
    <w:rsid w:val="00606B14"/>
    <w:rsid w:val="00641B1C"/>
    <w:rsid w:val="006A7601"/>
    <w:rsid w:val="006C37A3"/>
    <w:rsid w:val="006D3350"/>
    <w:rsid w:val="006F520A"/>
    <w:rsid w:val="00821D01"/>
    <w:rsid w:val="00863F2D"/>
    <w:rsid w:val="00982A98"/>
    <w:rsid w:val="0098341B"/>
    <w:rsid w:val="00A0270C"/>
    <w:rsid w:val="00A02788"/>
    <w:rsid w:val="00A47EDB"/>
    <w:rsid w:val="00A51E4A"/>
    <w:rsid w:val="00A826C1"/>
    <w:rsid w:val="00A8705B"/>
    <w:rsid w:val="00AD6BD1"/>
    <w:rsid w:val="00AF5ABF"/>
    <w:rsid w:val="00B75E62"/>
    <w:rsid w:val="00C736A0"/>
    <w:rsid w:val="00CB1640"/>
    <w:rsid w:val="00D14387"/>
    <w:rsid w:val="00D15941"/>
    <w:rsid w:val="00E2038F"/>
    <w:rsid w:val="00E42983"/>
    <w:rsid w:val="00E92C0C"/>
    <w:rsid w:val="00EB1345"/>
    <w:rsid w:val="00EF34CF"/>
    <w:rsid w:val="00F77B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826C1"/>
  </w:style>
  <w:style w:type="paragraph" w:styleId="Heading1">
    <w:name w:val="heading 1"/>
    <w:basedOn w:val="Normal"/>
    <w:next w:val="Normal"/>
    <w:rsid w:val="00A826C1"/>
    <w:pPr>
      <w:keepNext/>
      <w:keepLines/>
      <w:spacing w:before="480" w:after="120"/>
      <w:outlineLvl w:val="0"/>
    </w:pPr>
    <w:rPr>
      <w:b/>
      <w:sz w:val="48"/>
      <w:szCs w:val="48"/>
    </w:rPr>
  </w:style>
  <w:style w:type="paragraph" w:styleId="Heading2">
    <w:name w:val="heading 2"/>
    <w:basedOn w:val="Normal"/>
    <w:next w:val="Normal"/>
    <w:rsid w:val="00A826C1"/>
    <w:pPr>
      <w:keepNext/>
      <w:keepLines/>
      <w:spacing w:before="360" w:after="80"/>
      <w:outlineLvl w:val="1"/>
    </w:pPr>
    <w:rPr>
      <w:b/>
      <w:sz w:val="36"/>
      <w:szCs w:val="36"/>
    </w:rPr>
  </w:style>
  <w:style w:type="paragraph" w:styleId="Heading3">
    <w:name w:val="heading 3"/>
    <w:basedOn w:val="Normal"/>
    <w:next w:val="Normal"/>
    <w:rsid w:val="00A826C1"/>
    <w:pPr>
      <w:keepNext/>
      <w:keepLines/>
      <w:spacing w:before="280" w:after="80"/>
      <w:outlineLvl w:val="2"/>
    </w:pPr>
    <w:rPr>
      <w:b/>
      <w:sz w:val="28"/>
      <w:szCs w:val="28"/>
    </w:rPr>
  </w:style>
  <w:style w:type="paragraph" w:styleId="Heading4">
    <w:name w:val="heading 4"/>
    <w:basedOn w:val="Normal"/>
    <w:next w:val="Normal"/>
    <w:rsid w:val="00A826C1"/>
    <w:pPr>
      <w:keepNext/>
      <w:keepLines/>
      <w:spacing w:before="240" w:after="40"/>
      <w:outlineLvl w:val="3"/>
    </w:pPr>
    <w:rPr>
      <w:b/>
      <w:sz w:val="24"/>
      <w:szCs w:val="24"/>
    </w:rPr>
  </w:style>
  <w:style w:type="paragraph" w:styleId="Heading5">
    <w:name w:val="heading 5"/>
    <w:basedOn w:val="Normal"/>
    <w:next w:val="Normal"/>
    <w:rsid w:val="00A826C1"/>
    <w:pPr>
      <w:keepNext/>
      <w:keepLines/>
      <w:spacing w:before="220" w:after="40"/>
      <w:outlineLvl w:val="4"/>
    </w:pPr>
    <w:rPr>
      <w:b/>
    </w:rPr>
  </w:style>
  <w:style w:type="paragraph" w:styleId="Heading6">
    <w:name w:val="heading 6"/>
    <w:basedOn w:val="Normal"/>
    <w:next w:val="Normal"/>
    <w:rsid w:val="00A826C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826C1"/>
    <w:pPr>
      <w:keepNext/>
      <w:keepLines/>
      <w:spacing w:before="480" w:after="120"/>
    </w:pPr>
    <w:rPr>
      <w:b/>
      <w:sz w:val="72"/>
      <w:szCs w:val="72"/>
    </w:rPr>
  </w:style>
  <w:style w:type="paragraph" w:styleId="Subtitle">
    <w:name w:val="Subtitle"/>
    <w:basedOn w:val="Normal"/>
    <w:next w:val="Normal"/>
    <w:rsid w:val="00A826C1"/>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EF34CF"/>
    <w:rPr>
      <w:sz w:val="16"/>
      <w:szCs w:val="16"/>
    </w:rPr>
  </w:style>
  <w:style w:type="paragraph" w:styleId="CommentText">
    <w:name w:val="annotation text"/>
    <w:basedOn w:val="Normal"/>
    <w:link w:val="CommentTextChar"/>
    <w:uiPriority w:val="99"/>
    <w:semiHidden/>
    <w:unhideWhenUsed/>
    <w:rsid w:val="00EF34CF"/>
    <w:pPr>
      <w:spacing w:line="240" w:lineRule="auto"/>
    </w:pPr>
    <w:rPr>
      <w:sz w:val="20"/>
      <w:szCs w:val="20"/>
    </w:rPr>
  </w:style>
  <w:style w:type="character" w:customStyle="1" w:styleId="CommentTextChar">
    <w:name w:val="Comment Text Char"/>
    <w:basedOn w:val="DefaultParagraphFont"/>
    <w:link w:val="CommentText"/>
    <w:uiPriority w:val="99"/>
    <w:semiHidden/>
    <w:rsid w:val="00EF34CF"/>
    <w:rPr>
      <w:sz w:val="20"/>
      <w:szCs w:val="20"/>
    </w:rPr>
  </w:style>
  <w:style w:type="paragraph" w:styleId="CommentSubject">
    <w:name w:val="annotation subject"/>
    <w:basedOn w:val="CommentText"/>
    <w:next w:val="CommentText"/>
    <w:link w:val="CommentSubjectChar"/>
    <w:uiPriority w:val="99"/>
    <w:semiHidden/>
    <w:unhideWhenUsed/>
    <w:rsid w:val="00EF34CF"/>
    <w:rPr>
      <w:b/>
      <w:bCs/>
    </w:rPr>
  </w:style>
  <w:style w:type="character" w:customStyle="1" w:styleId="CommentSubjectChar">
    <w:name w:val="Comment Subject Char"/>
    <w:basedOn w:val="CommentTextChar"/>
    <w:link w:val="CommentSubject"/>
    <w:uiPriority w:val="99"/>
    <w:semiHidden/>
    <w:rsid w:val="00EF34CF"/>
    <w:rPr>
      <w:b/>
      <w:bCs/>
      <w:sz w:val="20"/>
      <w:szCs w:val="20"/>
    </w:rPr>
  </w:style>
  <w:style w:type="paragraph" w:styleId="BalloonText">
    <w:name w:val="Balloon Text"/>
    <w:basedOn w:val="Normal"/>
    <w:link w:val="BalloonTextChar"/>
    <w:uiPriority w:val="99"/>
    <w:semiHidden/>
    <w:unhideWhenUsed/>
    <w:rsid w:val="00EF34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4CF"/>
    <w:rPr>
      <w:rFonts w:ascii="Segoe UI" w:hAnsi="Segoe UI" w:cs="Segoe UI"/>
      <w:sz w:val="18"/>
      <w:szCs w:val="18"/>
    </w:rPr>
  </w:style>
  <w:style w:type="paragraph" w:styleId="Header">
    <w:name w:val="header"/>
    <w:basedOn w:val="Normal"/>
    <w:link w:val="HeaderChar"/>
    <w:uiPriority w:val="99"/>
    <w:unhideWhenUsed/>
    <w:rsid w:val="00D14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387"/>
  </w:style>
  <w:style w:type="paragraph" w:styleId="Footer">
    <w:name w:val="footer"/>
    <w:basedOn w:val="Normal"/>
    <w:link w:val="FooterChar"/>
    <w:uiPriority w:val="99"/>
    <w:unhideWhenUsed/>
    <w:rsid w:val="00D14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38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Ivy Tech Community College</Company>
  <LinksUpToDate>false</LinksUpToDate>
  <CharactersWithSpaces>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Charity Fischer</dc:creator>
  <cp:lastModifiedBy>Charity Fischer</cp:lastModifiedBy>
  <cp:revision>4</cp:revision>
  <dcterms:created xsi:type="dcterms:W3CDTF">2019-03-07T19:53:00Z</dcterms:created>
  <dcterms:modified xsi:type="dcterms:W3CDTF">2019-03-07T20:49:00Z</dcterms:modified>
</cp:coreProperties>
</file>